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6CBB" w14:textId="77777777" w:rsidR="005E5B7A" w:rsidRDefault="005E5B7A">
      <w:pPr>
        <w:pStyle w:val="a3"/>
        <w:tabs>
          <w:tab w:val="left" w:pos="6765"/>
          <w:tab w:val="left" w:pos="8564"/>
          <w:tab w:val="left" w:pos="9464"/>
          <w:tab w:val="left" w:pos="10276"/>
        </w:tabs>
        <w:kinsoku w:val="0"/>
        <w:overflowPunct w:val="0"/>
        <w:spacing w:before="44"/>
        <w:ind w:left="100"/>
        <w:rPr>
          <w:rFonts w:ascii="新細明體" w:eastAsia="新細明體" w:cs="新細明體"/>
          <w:sz w:val="18"/>
          <w:szCs w:val="18"/>
        </w:rPr>
      </w:pPr>
      <w:r>
        <w:rPr>
          <w:rFonts w:ascii="新細明體" w:eastAsia="新細明體" w:cs="新細明體" w:hint="eastAsia"/>
          <w:sz w:val="18"/>
          <w:szCs w:val="18"/>
        </w:rPr>
        <w:t>嘉義點水道</w:t>
      </w:r>
      <w:proofErr w:type="gramStart"/>
      <w:r>
        <w:rPr>
          <w:rFonts w:ascii="新細明體" w:eastAsia="新細明體" w:cs="新細明體" w:hint="eastAsia"/>
          <w:sz w:val="18"/>
          <w:szCs w:val="18"/>
        </w:rPr>
        <w:t>頭文創</w:t>
      </w:r>
      <w:proofErr w:type="gramEnd"/>
      <w:r>
        <w:rPr>
          <w:rFonts w:ascii="新細明體" w:eastAsia="新細明體" w:cs="新細明體" w:hint="eastAsia"/>
          <w:sz w:val="18"/>
          <w:szCs w:val="18"/>
        </w:rPr>
        <w:t>聚落輔導中心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中心</w:t>
      </w:r>
      <w:r>
        <w:rPr>
          <w:rFonts w:ascii="新細明體" w:eastAsia="新細明體" w:cs="新細明體" w:hint="eastAsia"/>
          <w:spacing w:val="-3"/>
          <w:sz w:val="18"/>
          <w:szCs w:val="18"/>
        </w:rPr>
        <w:t>收</w:t>
      </w:r>
      <w:r>
        <w:rPr>
          <w:rFonts w:ascii="新細明體" w:eastAsia="新細明體" w:cs="新細明體" w:hint="eastAsia"/>
          <w:sz w:val="18"/>
          <w:szCs w:val="18"/>
        </w:rPr>
        <w:t>件日期：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年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月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日</w:t>
      </w:r>
    </w:p>
    <w:p w14:paraId="242A44D6" w14:textId="77777777" w:rsidR="005E5B7A" w:rsidRDefault="00443FE4">
      <w:pPr>
        <w:pStyle w:val="a3"/>
        <w:kinsoku w:val="0"/>
        <w:overflowPunct w:val="0"/>
        <w:rPr>
          <w:rFonts w:ascii="新細明體" w:eastAsia="新細明體" w:cs="新細明體"/>
          <w:sz w:val="20"/>
          <w:szCs w:val="20"/>
        </w:rPr>
      </w:pPr>
      <w:r w:rsidRPr="00443FE4">
        <w:rPr>
          <w:rFonts w:ascii="新細明體" w:eastAsia="新細明體" w:cs="新細明體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2B4899E" wp14:editId="63102EF0">
                <wp:simplePos x="0" y="0"/>
                <wp:positionH relativeFrom="column">
                  <wp:posOffset>5892800</wp:posOffset>
                </wp:positionH>
                <wp:positionV relativeFrom="paragraph">
                  <wp:posOffset>42545</wp:posOffset>
                </wp:positionV>
                <wp:extent cx="87693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11321" w14:textId="77777777" w:rsidR="00443FE4" w:rsidRDefault="00443FE4" w:rsidP="00443FE4">
                            <w:pPr>
                              <w:spacing w:line="240" w:lineRule="exact"/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</w:rPr>
                              <w:t>申請書</w:t>
                            </w:r>
                          </w:p>
                          <w:p w14:paraId="1BD79D1A" w14:textId="77777777" w:rsidR="00443FE4" w:rsidRDefault="00443FE4" w:rsidP="00443FE4">
                            <w:pPr>
                              <w:spacing w:line="240" w:lineRule="exact"/>
                              <w:rPr>
                                <w:sz w:val="36"/>
                              </w:rPr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 w:rsidRPr="00443FE4">
                              <w:rPr>
                                <w:rFonts w:hint="eastAsia"/>
                              </w:rPr>
                              <w:t>企劃書</w:t>
                            </w:r>
                          </w:p>
                          <w:p w14:paraId="39B2A631" w14:textId="77777777" w:rsidR="00443FE4" w:rsidRDefault="00443FE4" w:rsidP="00443FE4">
                            <w:pPr>
                              <w:spacing w:line="240" w:lineRule="exact"/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 w:rsidRPr="00443FE4">
                              <w:rPr>
                                <w:rFonts w:hint="eastAsia"/>
                              </w:rPr>
                              <w:t>保證金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B4899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64pt;margin-top:3.35pt;width:69.0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i+gEAAM0DAAAOAAAAZHJzL2Uyb0RvYy54bWysU8tu2zAQvBfoPxC815Jd24k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" filled="f" stroked="f">
                <v:textbox style="mso-fit-shape-to-text:t">
                  <w:txbxContent>
                    <w:p w14:paraId="1CD11321" w14:textId="77777777" w:rsidR="00443FE4" w:rsidRDefault="00443FE4" w:rsidP="00443FE4">
                      <w:pPr>
                        <w:spacing w:line="240" w:lineRule="exact"/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>
                        <w:rPr>
                          <w:rFonts w:hint="eastAsia"/>
                        </w:rPr>
                        <w:t>申請書</w:t>
                      </w:r>
                    </w:p>
                    <w:p w14:paraId="1BD79D1A" w14:textId="77777777" w:rsidR="00443FE4" w:rsidRDefault="00443FE4" w:rsidP="00443FE4">
                      <w:pPr>
                        <w:spacing w:line="240" w:lineRule="exact"/>
                        <w:rPr>
                          <w:sz w:val="36"/>
                        </w:rPr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 w:rsidRPr="00443FE4">
                        <w:rPr>
                          <w:rFonts w:hint="eastAsia"/>
                        </w:rPr>
                        <w:t>企劃書</w:t>
                      </w:r>
                    </w:p>
                    <w:p w14:paraId="39B2A631" w14:textId="77777777" w:rsidR="00443FE4" w:rsidRDefault="00443FE4" w:rsidP="00443FE4">
                      <w:pPr>
                        <w:spacing w:line="240" w:lineRule="exact"/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 w:rsidRPr="00443FE4">
                        <w:rPr>
                          <w:rFonts w:hint="eastAsia"/>
                        </w:rPr>
                        <w:t>保證金</w:t>
                      </w:r>
                    </w:p>
                  </w:txbxContent>
                </v:textbox>
              </v:shape>
            </w:pict>
          </mc:Fallback>
        </mc:AlternateContent>
      </w:r>
    </w:p>
    <w:p w14:paraId="049F85CF" w14:textId="77777777" w:rsidR="005E5B7A" w:rsidRDefault="00723677">
      <w:pPr>
        <w:pStyle w:val="a3"/>
        <w:kinsoku w:val="0"/>
        <w:overflowPunct w:val="0"/>
        <w:spacing w:before="181"/>
        <w:ind w:left="2161" w:right="2181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7EE5A466" wp14:editId="4AE0CD86">
                <wp:simplePos x="0" y="0"/>
                <wp:positionH relativeFrom="page">
                  <wp:posOffset>4180205</wp:posOffset>
                </wp:positionH>
                <wp:positionV relativeFrom="paragraph">
                  <wp:posOffset>123825</wp:posOffset>
                </wp:positionV>
                <wp:extent cx="914400" cy="299085"/>
                <wp:effectExtent l="0" t="0" r="0" b="0"/>
                <wp:wrapNone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99085"/>
                        </a:xfrm>
                        <a:custGeom>
                          <a:avLst/>
                          <a:gdLst>
                            <a:gd name="T0" fmla="*/ 0 w 1440"/>
                            <a:gd name="T1" fmla="*/ 470 h 471"/>
                            <a:gd name="T2" fmla="*/ 1440 w 1440"/>
                            <a:gd name="T3" fmla="*/ 470 h 471"/>
                            <a:gd name="T4" fmla="*/ 1440 w 1440"/>
                            <a:gd name="T5" fmla="*/ 0 h 471"/>
                            <a:gd name="T6" fmla="*/ 0 w 1440"/>
                            <a:gd name="T7" fmla="*/ 0 h 471"/>
                            <a:gd name="T8" fmla="*/ 0 w 1440"/>
                            <a:gd name="T9" fmla="*/ 470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471">
                              <a:moveTo>
                                <a:pt x="0" y="470"/>
                              </a:moveTo>
                              <a:lnTo>
                                <a:pt x="1440" y="47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EFC3" id="Freeform 2" o:spid="_x0000_s1026" style="position:absolute;margin-left:329.15pt;margin-top:9.75pt;width:1in;height:23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" o:allowincell="f" path="m,470r1440,l1440,,,,,470xe" fillcolor="#d9d9d9" stroked="f">
                <v:path arrowok="t" o:connecttype="custom" o:connectlocs="0,298450;914400,298450;914400,0;0,0;0,298450" o:connectangles="0,0,0,0,0"/>
                <w10:wrap anchorx="page"/>
              </v:shape>
            </w:pict>
          </mc:Fallback>
        </mc:AlternateContent>
      </w:r>
      <w:proofErr w:type="gramStart"/>
      <w:r w:rsidR="005E5B7A">
        <w:rPr>
          <w:rFonts w:hint="eastAsia"/>
          <w:b/>
          <w:bCs/>
          <w:sz w:val="36"/>
          <w:szCs w:val="36"/>
        </w:rPr>
        <w:t>嘉藝點水道頭文創</w:t>
      </w:r>
      <w:proofErr w:type="gramEnd"/>
      <w:r w:rsidR="005E5B7A">
        <w:rPr>
          <w:rFonts w:hint="eastAsia"/>
          <w:b/>
          <w:bCs/>
          <w:sz w:val="36"/>
          <w:szCs w:val="36"/>
        </w:rPr>
        <w:t>聚落</w:t>
      </w:r>
      <w:r w:rsidR="005E5B7A">
        <w:rPr>
          <w:b/>
          <w:bCs/>
          <w:sz w:val="36"/>
          <w:szCs w:val="36"/>
        </w:rPr>
        <w:t xml:space="preserve"> </w:t>
      </w:r>
      <w:r w:rsidR="005E5B7A">
        <w:rPr>
          <w:rFonts w:hint="eastAsia"/>
          <w:b/>
          <w:bCs/>
          <w:sz w:val="36"/>
          <w:szCs w:val="36"/>
          <w:u w:val="single"/>
        </w:rPr>
        <w:t>場地使用</w:t>
      </w:r>
      <w:r w:rsidR="005E5B7A">
        <w:rPr>
          <w:rFonts w:hint="eastAsia"/>
          <w:b/>
          <w:bCs/>
          <w:sz w:val="36"/>
          <w:szCs w:val="36"/>
        </w:rPr>
        <w:t>申請單</w:t>
      </w:r>
    </w:p>
    <w:p w14:paraId="76DD1549" w14:textId="77777777" w:rsidR="005E5B7A" w:rsidRDefault="005E5B7A">
      <w:pPr>
        <w:pStyle w:val="a3"/>
        <w:kinsoku w:val="0"/>
        <w:overflowPunct w:val="0"/>
        <w:spacing w:before="5"/>
        <w:rPr>
          <w:b/>
          <w:bCs/>
          <w:sz w:val="13"/>
          <w:szCs w:val="1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626"/>
        <w:gridCol w:w="4839"/>
        <w:gridCol w:w="567"/>
        <w:gridCol w:w="3625"/>
      </w:tblGrid>
      <w:tr w:rsidR="005E4BE7" w14:paraId="4E5A9952" w14:textId="77777777" w:rsidTr="005E4BE7">
        <w:trPr>
          <w:trHeight w:val="510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AFBD6" w14:textId="77777777" w:rsidR="005E4BE7" w:rsidRDefault="005E4BE7" w:rsidP="005E4BE7">
            <w:pPr>
              <w:pStyle w:val="TableParagraph"/>
              <w:kinsoku w:val="0"/>
              <w:overflowPunct w:val="0"/>
              <w:spacing w:line="256" w:lineRule="auto"/>
              <w:ind w:left="158" w:right="148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使用場地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CDC0347" w14:textId="77777777" w:rsidR="005E4BE7" w:rsidRDefault="005E4BE7" w:rsidP="00496E23">
            <w:pPr>
              <w:pStyle w:val="TableParagraph"/>
              <w:kinsoku w:val="0"/>
              <w:overflowPunct w:val="0"/>
              <w:spacing w:before="12"/>
              <w:ind w:left="191"/>
              <w:jc w:val="both"/>
            </w:pPr>
            <w:r>
              <w:rPr>
                <w:rFonts w:hint="eastAsia"/>
              </w:rPr>
              <w:t>戶</w:t>
            </w:r>
          </w:p>
          <w:p w14:paraId="4F76A005" w14:textId="77777777" w:rsidR="005E4BE7" w:rsidRDefault="005E4BE7" w:rsidP="00496E23">
            <w:pPr>
              <w:pStyle w:val="TableParagraph"/>
              <w:kinsoku w:val="0"/>
              <w:overflowPunct w:val="0"/>
              <w:spacing w:before="24" w:line="328" w:lineRule="exact"/>
              <w:ind w:left="191"/>
              <w:jc w:val="both"/>
            </w:pPr>
            <w:r>
              <w:rPr>
                <w:rFonts w:hint="eastAsia"/>
              </w:rPr>
              <w:t>外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E5F01" w14:textId="77777777" w:rsidR="005E4BE7" w:rsidRDefault="005E4BE7" w:rsidP="005E4BE7">
            <w:pPr>
              <w:pStyle w:val="TableParagraph"/>
              <w:kinsoku w:val="0"/>
              <w:overflowPunct w:val="0"/>
              <w:spacing w:before="192"/>
              <w:ind w:left="108"/>
              <w:jc w:val="both"/>
            </w:pPr>
            <w:r>
              <w:rPr>
                <w:rFonts w:hint="eastAsia"/>
              </w:rPr>
              <w:t>□老校長宿舍前廣場</w:t>
            </w:r>
            <w:r>
              <w:t xml:space="preserve"> </w:t>
            </w:r>
            <w:r>
              <w:rPr>
                <w:rFonts w:hint="eastAsia"/>
              </w:rPr>
              <w:t>□秘樂園</w:t>
            </w:r>
            <w:r>
              <w:t xml:space="preserve"> </w:t>
            </w:r>
            <w:r>
              <w:rPr>
                <w:rFonts w:hint="eastAsia"/>
              </w:rPr>
              <w:t>□</w:t>
            </w:r>
            <w:proofErr w:type="gramStart"/>
            <w:r>
              <w:rPr>
                <w:rFonts w:hint="eastAsia"/>
              </w:rPr>
              <w:t>朴</w:t>
            </w:r>
            <w:proofErr w:type="gramEnd"/>
            <w:r>
              <w:rPr>
                <w:rFonts w:hint="eastAsia"/>
              </w:rPr>
              <w:t>樂廣場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08BA9D" w14:textId="77777777" w:rsidR="005E4BE7" w:rsidRDefault="005E4BE7" w:rsidP="00B24ACC">
            <w:pPr>
              <w:pStyle w:val="TableParagraph"/>
              <w:kinsoku w:val="0"/>
              <w:overflowPunct w:val="0"/>
              <w:spacing w:before="192" w:line="120" w:lineRule="auto"/>
              <w:ind w:left="108"/>
              <w:jc w:val="both"/>
            </w:pPr>
            <w:r>
              <w:rPr>
                <w:rFonts w:hint="eastAsia"/>
              </w:rPr>
              <w:t>室</w:t>
            </w:r>
          </w:p>
          <w:p w14:paraId="762F7F4E" w14:textId="7A09477F" w:rsidR="005E4BE7" w:rsidRDefault="005E4BE7" w:rsidP="005E4BE7">
            <w:pPr>
              <w:pStyle w:val="TableParagraph"/>
              <w:kinsoku w:val="0"/>
              <w:overflowPunct w:val="0"/>
              <w:spacing w:before="192" w:line="192" w:lineRule="auto"/>
              <w:ind w:left="108"/>
              <w:jc w:val="both"/>
            </w:pPr>
            <w:r>
              <w:rPr>
                <w:rFonts w:hint="eastAsia"/>
              </w:rPr>
              <w:t>內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C8F2" w14:textId="2262A514" w:rsidR="005E4BE7" w:rsidRDefault="005E4BE7" w:rsidP="005E4BE7">
            <w:pPr>
              <w:pStyle w:val="TableParagraph"/>
              <w:kinsoku w:val="0"/>
              <w:overflowPunct w:val="0"/>
              <w:spacing w:before="192"/>
              <w:ind w:left="108"/>
              <w:jc w:val="both"/>
            </w:pPr>
            <w:r>
              <w:rPr>
                <w:rFonts w:hAnsi="標楷體"/>
                <w:color w:val="000000"/>
              </w:rPr>
              <w:t>□</w:t>
            </w:r>
            <w:r w:rsidR="00B24ACC">
              <w:rPr>
                <w:rFonts w:hAnsi="標楷體" w:hint="eastAsia"/>
                <w:color w:val="000000"/>
              </w:rPr>
              <w:t>老校長宿舍</w:t>
            </w:r>
            <w:r>
              <w:rPr>
                <w:rFonts w:hAnsi="標楷體"/>
                <w:color w:val="000000"/>
              </w:rPr>
              <w:t>公共空間</w:t>
            </w:r>
          </w:p>
        </w:tc>
      </w:tr>
      <w:tr w:rsidR="005E5B7A" w14:paraId="01910C94" w14:textId="77777777" w:rsidTr="005E4BE7">
        <w:trPr>
          <w:trHeight w:val="73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8BB7B" w14:textId="77777777" w:rsidR="005E5B7A" w:rsidRDefault="005E5B7A" w:rsidP="005E4BE7">
            <w:pPr>
              <w:pStyle w:val="TableParagraph"/>
              <w:kinsoku w:val="0"/>
              <w:overflowPunct w:val="0"/>
              <w:spacing w:before="134" w:line="256" w:lineRule="auto"/>
              <w:ind w:left="158" w:right="148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使用時間</w:t>
            </w:r>
          </w:p>
        </w:tc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D053F" w14:textId="77777777" w:rsidR="00DE577D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活動時間：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14:paraId="2EBF1821" w14:textId="77777777" w:rsidR="00DE577D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佈置時間：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14:paraId="740D8672" w14:textId="77777777" w:rsidR="005E5B7A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撤場時間：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14:paraId="1E75F2A4" w14:textId="77777777" w:rsidR="005E4BE7" w:rsidRDefault="00DE577D" w:rsidP="00483C16">
            <w:pPr>
              <w:pStyle w:val="TableParagraph"/>
              <w:kinsoku w:val="0"/>
              <w:overflowPunct w:val="0"/>
              <w:spacing w:before="24"/>
              <w:ind w:leftChars="-6" w:left="-1" w:hangingChars="5" w:hanging="12"/>
            </w:pPr>
            <w:r>
              <w:t xml:space="preserve">* </w:t>
            </w:r>
            <w:proofErr w:type="gramStart"/>
            <w:r>
              <w:rPr>
                <w:rFonts w:hint="eastAsia"/>
              </w:rPr>
              <w:t>文創聚落</w:t>
            </w:r>
            <w:proofErr w:type="gramEnd"/>
            <w:r>
              <w:rPr>
                <w:rFonts w:hint="eastAsia"/>
              </w:rPr>
              <w:t>開放時間為每週三</w:t>
            </w:r>
            <w:r w:rsidR="00483C16">
              <w:rPr>
                <w:rFonts w:hint="eastAsia"/>
              </w:rPr>
              <w:t>至</w:t>
            </w:r>
            <w:r w:rsidR="00496E23">
              <w:rPr>
                <w:rFonts w:hint="eastAsia"/>
              </w:rPr>
              <w:t>週</w:t>
            </w:r>
            <w:r w:rsidR="00483C16">
              <w:rPr>
                <w:rFonts w:hint="eastAsia"/>
              </w:rPr>
              <w:t>日</w:t>
            </w:r>
            <w:r>
              <w:rPr>
                <w:rFonts w:hint="eastAsia"/>
              </w:rPr>
              <w:t>上午</w:t>
            </w:r>
            <w:r w:rsidR="00496E23">
              <w:rPr>
                <w:rFonts w:hint="eastAsia"/>
              </w:rPr>
              <w:t>11</w:t>
            </w:r>
            <w:r>
              <w:rPr>
                <w:rFonts w:hint="eastAsia"/>
              </w:rPr>
              <w:t>時至下午</w:t>
            </w:r>
            <w:r>
              <w:t>5</w:t>
            </w:r>
            <w:r>
              <w:rPr>
                <w:rFonts w:hint="eastAsia"/>
              </w:rPr>
              <w:t>時，需於其他時間辦理者</w:t>
            </w:r>
            <w:r w:rsidRPr="00DE577D">
              <w:rPr>
                <w:rFonts w:hint="eastAsia"/>
              </w:rPr>
              <w:t>請務必事先</w:t>
            </w:r>
          </w:p>
          <w:p w14:paraId="45EBC929" w14:textId="61874BDB" w:rsidR="005E5B7A" w:rsidRDefault="00DE577D" w:rsidP="005E4BE7">
            <w:pPr>
              <w:pStyle w:val="TableParagraph"/>
              <w:kinsoku w:val="0"/>
              <w:overflowPunct w:val="0"/>
              <w:spacing w:before="24"/>
              <w:ind w:leftChars="-1" w:left="-2" w:firstLineChars="91" w:firstLine="218"/>
            </w:pPr>
            <w:r w:rsidRPr="00DE577D">
              <w:rPr>
                <w:rFonts w:hint="eastAsia"/>
              </w:rPr>
              <w:t>與本中心協商</w:t>
            </w:r>
            <w:r>
              <w:rPr>
                <w:rFonts w:hint="eastAsia"/>
              </w:rPr>
              <w:t>。</w:t>
            </w:r>
          </w:p>
        </w:tc>
      </w:tr>
      <w:tr w:rsidR="005E5B7A" w14:paraId="71836055" w14:textId="77777777" w:rsidTr="005E4BE7">
        <w:trPr>
          <w:trHeight w:val="212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580D6" w14:textId="77777777" w:rsidR="005E5B7A" w:rsidRDefault="005E5B7A" w:rsidP="005E4BE7">
            <w:pPr>
              <w:pStyle w:val="TableParagraph"/>
              <w:kinsoku w:val="0"/>
              <w:overflowPunct w:val="0"/>
              <w:spacing w:line="256" w:lineRule="auto"/>
              <w:ind w:left="158" w:right="148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活動資訊</w:t>
            </w:r>
          </w:p>
        </w:tc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5F4C" w14:textId="77777777" w:rsidR="005E5B7A" w:rsidRDefault="00DE577D" w:rsidP="00DE577D">
            <w:pPr>
              <w:pStyle w:val="TableParagraph"/>
              <w:kinsoku w:val="0"/>
              <w:overflowPunct w:val="0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  <w:r w:rsidR="005E5B7A">
              <w:rPr>
                <w:rFonts w:hint="eastAsia"/>
              </w:rPr>
              <w:t>□平面類：包含書畫類、西畫類、攝影類等。</w:t>
            </w:r>
          </w:p>
          <w:p w14:paraId="25609A03" w14:textId="77777777" w:rsidR="005E5B7A" w:rsidRDefault="005E5B7A">
            <w:pPr>
              <w:pStyle w:val="TableParagraph"/>
              <w:kinsoku w:val="0"/>
              <w:overflowPunct w:val="0"/>
              <w:spacing w:before="25"/>
              <w:ind w:left="107"/>
            </w:pPr>
            <w:r>
              <w:rPr>
                <w:rFonts w:hint="eastAsia"/>
              </w:rPr>
              <w:t>□立體類：各項工藝類別：如金工、玻璃、陶藝、雕塑等。</w:t>
            </w:r>
          </w:p>
          <w:p w14:paraId="06012FCC" w14:textId="77777777" w:rsidR="005E5B7A" w:rsidRDefault="005E5B7A">
            <w:pPr>
              <w:pStyle w:val="TableParagraph"/>
              <w:kinsoku w:val="0"/>
              <w:overflowPunct w:val="0"/>
              <w:spacing w:before="24"/>
              <w:ind w:left="107"/>
            </w:pPr>
            <w:r>
              <w:rPr>
                <w:rFonts w:hint="eastAsia"/>
              </w:rPr>
              <w:t>□應用設計類：文化創意及各項設計類。</w:t>
            </w:r>
          </w:p>
          <w:p w14:paraId="76935C41" w14:textId="77777777" w:rsidR="005E5B7A" w:rsidRDefault="005E5B7A">
            <w:pPr>
              <w:pStyle w:val="TableParagraph"/>
              <w:kinsoku w:val="0"/>
              <w:overflowPunct w:val="0"/>
              <w:spacing w:before="24"/>
              <w:ind w:left="107"/>
            </w:pPr>
            <w:r>
              <w:rPr>
                <w:rFonts w:hint="eastAsia"/>
              </w:rPr>
              <w:t>□綜合及其他類：裝置、錄像、科學教育及其他藝術相關等。</w:t>
            </w:r>
          </w:p>
          <w:p w14:paraId="0E471DD5" w14:textId="77777777" w:rsidR="005E5B7A" w:rsidRDefault="005E5B7A">
            <w:pPr>
              <w:pStyle w:val="TableParagraph"/>
              <w:kinsoku w:val="0"/>
              <w:overflowPunct w:val="0"/>
              <w:spacing w:before="25"/>
              <w:ind w:left="107"/>
            </w:pPr>
            <w:r>
              <w:rPr>
                <w:rFonts w:hint="eastAsia"/>
              </w:rPr>
              <w:t>□活動類：□音樂</w:t>
            </w:r>
            <w:r>
              <w:t xml:space="preserve"> </w:t>
            </w:r>
            <w:r>
              <w:rPr>
                <w:rFonts w:hint="eastAsia"/>
              </w:rPr>
              <w:t>□戲劇</w:t>
            </w:r>
            <w:r>
              <w:t xml:space="preserve"> </w:t>
            </w:r>
            <w:r>
              <w:rPr>
                <w:rFonts w:hint="eastAsia"/>
              </w:rPr>
              <w:t>□舞蹈</w:t>
            </w:r>
            <w:r>
              <w:t xml:space="preserve"> </w:t>
            </w:r>
            <w:r>
              <w:rPr>
                <w:rFonts w:hint="eastAsia"/>
              </w:rPr>
              <w:t>□親子</w:t>
            </w:r>
            <w:r>
              <w:t xml:space="preserve"> </w:t>
            </w:r>
            <w:r>
              <w:rPr>
                <w:rFonts w:hint="eastAsia"/>
              </w:rPr>
              <w:t>□講座。</w:t>
            </w:r>
          </w:p>
          <w:p w14:paraId="59501D5D" w14:textId="77777777" w:rsidR="005E5B7A" w:rsidRDefault="005E5B7A">
            <w:pPr>
              <w:pStyle w:val="TableParagraph"/>
              <w:tabs>
                <w:tab w:val="left" w:pos="5387"/>
              </w:tabs>
              <w:kinsoku w:val="0"/>
              <w:overflowPunct w:val="0"/>
              <w:spacing w:before="24"/>
              <w:ind w:left="107"/>
              <w:rPr>
                <w:rFonts w:ascii="Times New Roman" w:cs="Times New Roman"/>
              </w:rPr>
            </w:pPr>
            <w:r>
              <w:rPr>
                <w:rFonts w:hint="eastAsia"/>
              </w:rPr>
              <w:t>□其他</w:t>
            </w:r>
            <w:r>
              <w:t>(</w:t>
            </w:r>
            <w:proofErr w:type="gramStart"/>
            <w:r>
              <w:rPr>
                <w:rFonts w:hint="eastAsia"/>
              </w:rPr>
              <w:t>請述明</w:t>
            </w:r>
            <w:proofErr w:type="gramEnd"/>
            <w:r>
              <w:t>)</w:t>
            </w:r>
            <w:r>
              <w:rPr>
                <w:rFonts w:hint="eastAsia"/>
              </w:rPr>
              <w:t>：</w:t>
            </w:r>
            <w:r>
              <w:rPr>
                <w:rFonts w:ascii="Times New Roman" w:cs="Times New Roman"/>
                <w:u w:val="single"/>
              </w:rPr>
              <w:t xml:space="preserve"> </w:t>
            </w:r>
            <w:r>
              <w:rPr>
                <w:rFonts w:ascii="Times New Roman" w:cs="Times New Roman"/>
                <w:u w:val="single"/>
              </w:rPr>
              <w:tab/>
            </w:r>
          </w:p>
        </w:tc>
      </w:tr>
      <w:tr w:rsidR="005E5B7A" w14:paraId="308D9366" w14:textId="77777777" w:rsidTr="005E4BE7">
        <w:trPr>
          <w:trHeight w:val="221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981BD" w14:textId="77777777" w:rsidR="005E5B7A" w:rsidRDefault="005E5B7A" w:rsidP="005E4BE7">
            <w:pPr>
              <w:pStyle w:val="TableParagraph"/>
              <w:kinsoku w:val="0"/>
              <w:overflowPunct w:val="0"/>
              <w:spacing w:line="256" w:lineRule="auto"/>
              <w:ind w:right="148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注意事項</w:t>
            </w:r>
          </w:p>
        </w:tc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1735" w14:textId="77777777" w:rsidR="00DE577D" w:rsidRDefault="00DE577D" w:rsidP="00DE577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申請者應於預定使用場地設施日期前</w:t>
            </w:r>
            <w:r w:rsidR="00082DFC">
              <w:rPr>
                <w:spacing w:val="-3"/>
                <w:sz w:val="22"/>
                <w:szCs w:val="22"/>
              </w:rPr>
              <w:t>10</w:t>
            </w:r>
            <w:r w:rsidR="00082DFC">
              <w:rPr>
                <w:rFonts w:hint="eastAsia"/>
                <w:spacing w:val="-3"/>
                <w:sz w:val="22"/>
                <w:szCs w:val="22"/>
              </w:rPr>
              <w:t>日</w:t>
            </w:r>
            <w:r>
              <w:rPr>
                <w:rFonts w:hint="eastAsia"/>
                <w:spacing w:val="-3"/>
                <w:sz w:val="22"/>
                <w:szCs w:val="22"/>
              </w:rPr>
              <w:t>，檢具下列書面資料向本中心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申請</w:t>
            </w:r>
            <w:r>
              <w:rPr>
                <w:rFonts w:hint="eastAsia"/>
                <w:spacing w:val="-3"/>
                <w:sz w:val="22"/>
                <w:szCs w:val="22"/>
              </w:rPr>
              <w:t>。</w:t>
            </w:r>
          </w:p>
          <w:p w14:paraId="645E4DA7" w14:textId="77777777" w:rsidR="005E5B7A" w:rsidRDefault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line="272" w:lineRule="exact"/>
              <w:ind w:hanging="361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場地</w:t>
            </w:r>
            <w:r w:rsidR="005E5B7A">
              <w:rPr>
                <w:rFonts w:hint="eastAsia"/>
                <w:spacing w:val="-3"/>
                <w:sz w:val="22"/>
                <w:szCs w:val="22"/>
              </w:rPr>
              <w:t>每日使用時限以</w:t>
            </w:r>
            <w:r>
              <w:rPr>
                <w:rFonts w:hint="eastAsia"/>
                <w:spacing w:val="-3"/>
                <w:sz w:val="22"/>
                <w:szCs w:val="22"/>
              </w:rPr>
              <w:t>園區</w:t>
            </w:r>
            <w:r w:rsidR="005E5B7A">
              <w:rPr>
                <w:rFonts w:hint="eastAsia"/>
                <w:spacing w:val="-3"/>
                <w:sz w:val="22"/>
                <w:szCs w:val="22"/>
              </w:rPr>
              <w:t>夜間燈光關閉時間為原則。</w:t>
            </w:r>
          </w:p>
          <w:p w14:paraId="10D5F42F" w14:textId="77777777" w:rsidR="005E5B7A" w:rsidRDefault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5" w:line="218" w:lineRule="auto"/>
              <w:ind w:right="95"/>
              <w:rPr>
                <w:sz w:val="22"/>
                <w:szCs w:val="22"/>
              </w:rPr>
            </w:pPr>
            <w:r>
              <w:rPr>
                <w:rFonts w:hint="eastAsia"/>
                <w:spacing w:val="-1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1"/>
                <w:sz w:val="22"/>
                <w:szCs w:val="22"/>
              </w:rPr>
              <w:t>單位應妥善保管自有財物。有遭受財物損失，應由</w:t>
            </w:r>
            <w:r>
              <w:rPr>
                <w:rFonts w:hint="eastAsia"/>
                <w:spacing w:val="-1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1"/>
                <w:sz w:val="22"/>
                <w:szCs w:val="22"/>
              </w:rPr>
              <w:t>單位自行承擔，</w:t>
            </w:r>
            <w:proofErr w:type="gramStart"/>
            <w:r w:rsidR="005E5B7A">
              <w:rPr>
                <w:rFonts w:hint="eastAsia"/>
                <w:spacing w:val="-1"/>
                <w:sz w:val="22"/>
                <w:szCs w:val="22"/>
              </w:rPr>
              <w:t>文創中心</w:t>
            </w:r>
            <w:proofErr w:type="gramEnd"/>
            <w:r w:rsidR="005E5B7A">
              <w:rPr>
                <w:rFonts w:hint="eastAsia"/>
                <w:spacing w:val="-1"/>
                <w:sz w:val="22"/>
                <w:szCs w:val="22"/>
              </w:rPr>
              <w:t>不負賠償</w:t>
            </w:r>
            <w:r w:rsidR="005E5B7A">
              <w:rPr>
                <w:rFonts w:hint="eastAsia"/>
                <w:sz w:val="22"/>
                <w:szCs w:val="22"/>
              </w:rPr>
              <w:t>責任。</w:t>
            </w:r>
          </w:p>
          <w:p w14:paraId="7B0573DB" w14:textId="77777777" w:rsidR="005E5B7A" w:rsidRDefault="005E5B7A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4"/>
              <w:ind w:hanging="361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園區公共空間為木造建物，</w:t>
            </w:r>
            <w:r w:rsidR="00DE577D">
              <w:rPr>
                <w:rFonts w:hint="eastAsia"/>
                <w:spacing w:val="-3"/>
                <w:sz w:val="22"/>
                <w:szCs w:val="22"/>
              </w:rPr>
              <w:t>申請</w:t>
            </w:r>
            <w:r>
              <w:rPr>
                <w:rFonts w:hint="eastAsia"/>
                <w:spacing w:val="-3"/>
                <w:sz w:val="22"/>
                <w:szCs w:val="22"/>
              </w:rPr>
              <w:t>單位不得使用明火。</w:t>
            </w:r>
          </w:p>
          <w:p w14:paraId="1B3A8F06" w14:textId="77777777" w:rsidR="005E5B7A" w:rsidRPr="00082DFC" w:rsidRDefault="00DE577D" w:rsidP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126"/>
              <w:ind w:hanging="361"/>
              <w:rPr>
                <w:spacing w:val="-9"/>
                <w:sz w:val="22"/>
                <w:szCs w:val="22"/>
              </w:rPr>
            </w:pPr>
            <w:r>
              <w:rPr>
                <w:rFonts w:hint="eastAsia"/>
                <w:spacing w:val="-8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8"/>
                <w:sz w:val="22"/>
                <w:szCs w:val="22"/>
              </w:rPr>
              <w:t>單位應於</w:t>
            </w:r>
            <w:r>
              <w:rPr>
                <w:rFonts w:hint="eastAsia"/>
                <w:spacing w:val="-8"/>
                <w:sz w:val="22"/>
                <w:szCs w:val="22"/>
              </w:rPr>
              <w:t>申請通過後</w:t>
            </w:r>
            <w:r>
              <w:rPr>
                <w:spacing w:val="-8"/>
                <w:sz w:val="22"/>
                <w:szCs w:val="22"/>
              </w:rPr>
              <w:t>7</w:t>
            </w:r>
            <w:r>
              <w:rPr>
                <w:rFonts w:hint="eastAsia"/>
                <w:spacing w:val="-8"/>
                <w:sz w:val="22"/>
                <w:szCs w:val="22"/>
              </w:rPr>
              <w:t>日內</w:t>
            </w:r>
            <w:r w:rsidR="005E5B7A">
              <w:rPr>
                <w:rFonts w:hint="eastAsia"/>
                <w:spacing w:val="-12"/>
                <w:sz w:val="22"/>
                <w:szCs w:val="22"/>
              </w:rPr>
              <w:t>繳納保證金新台幣</w:t>
            </w:r>
            <w:r w:rsidR="005E5B7A">
              <w:rPr>
                <w:spacing w:val="-12"/>
                <w:sz w:val="22"/>
                <w:szCs w:val="22"/>
              </w:rPr>
              <w:t xml:space="preserve"> </w:t>
            </w:r>
            <w:r w:rsidR="005E5B7A">
              <w:rPr>
                <w:sz w:val="22"/>
                <w:szCs w:val="22"/>
              </w:rPr>
              <w:t>1,000</w:t>
            </w:r>
            <w:r w:rsidR="005E5B7A">
              <w:rPr>
                <w:spacing w:val="-9"/>
                <w:sz w:val="22"/>
                <w:szCs w:val="22"/>
              </w:rPr>
              <w:t xml:space="preserve"> </w:t>
            </w:r>
            <w:r w:rsidR="00082DFC">
              <w:rPr>
                <w:rFonts w:hint="eastAsia"/>
                <w:spacing w:val="-9"/>
                <w:sz w:val="22"/>
                <w:szCs w:val="22"/>
              </w:rPr>
              <w:t>元，於活動</w:t>
            </w:r>
            <w:r w:rsidR="005E5B7A">
              <w:rPr>
                <w:rFonts w:hint="eastAsia"/>
                <w:spacing w:val="-9"/>
                <w:sz w:val="22"/>
                <w:szCs w:val="22"/>
              </w:rPr>
              <w:t>場復後退還</w:t>
            </w:r>
            <w:r w:rsidR="00082DFC">
              <w:rPr>
                <w:rFonts w:hint="eastAsia"/>
                <w:spacing w:val="-9"/>
                <w:sz w:val="22"/>
                <w:szCs w:val="22"/>
              </w:rPr>
              <w:t>，</w:t>
            </w:r>
            <w:r w:rsidR="00082DFC">
              <w:rPr>
                <w:rFonts w:hint="eastAsia"/>
                <w:spacing w:val="-3"/>
                <w:sz w:val="22"/>
                <w:szCs w:val="22"/>
              </w:rPr>
              <w:t>推廣活絡園區，目前不收取場地費</w:t>
            </w:r>
            <w:r w:rsidR="005E5B7A">
              <w:rPr>
                <w:rFonts w:hint="eastAsia"/>
                <w:spacing w:val="-9"/>
                <w:sz w:val="22"/>
                <w:szCs w:val="22"/>
              </w:rPr>
              <w:t>。</w:t>
            </w:r>
          </w:p>
        </w:tc>
      </w:tr>
      <w:tr w:rsidR="00DE577D" w14:paraId="2A0FFAC0" w14:textId="77777777" w:rsidTr="005E4BE7">
        <w:trPr>
          <w:trHeight w:val="136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8F10" w14:textId="77777777" w:rsidR="00DE577D" w:rsidRPr="00DE577D" w:rsidRDefault="00DE577D" w:rsidP="005E4BE7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必要</w:t>
            </w:r>
          </w:p>
          <w:p w14:paraId="73E93EF0" w14:textId="77777777" w:rsidR="00DE577D" w:rsidRPr="00DE577D" w:rsidRDefault="00DE577D" w:rsidP="005E4BE7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檢附</w:t>
            </w:r>
          </w:p>
          <w:p w14:paraId="56206D21" w14:textId="77777777" w:rsidR="00DE577D" w:rsidRDefault="00DE577D" w:rsidP="005E4BE7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文件</w:t>
            </w:r>
          </w:p>
        </w:tc>
        <w:tc>
          <w:tcPr>
            <w:tcW w:w="9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77337" w14:textId="77777777" w:rsidR="00B72D5D" w:rsidRDefault="00B72D5D" w:rsidP="00DE577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場地使用申請單。</w:t>
            </w:r>
          </w:p>
          <w:p w14:paraId="79DBD1DB" w14:textId="77777777" w:rsidR="00DE577D" w:rsidRPr="00B72D5D" w:rsidRDefault="00DE577D" w:rsidP="00B72D5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 w:rsidRPr="00DE577D">
              <w:rPr>
                <w:rFonts w:hint="eastAsia"/>
                <w:spacing w:val="-3"/>
                <w:sz w:val="22"/>
                <w:szCs w:val="22"/>
              </w:rPr>
              <w:t>活動企劃書</w:t>
            </w:r>
            <w:r w:rsidRPr="00DE577D">
              <w:rPr>
                <w:spacing w:val="-3"/>
                <w:sz w:val="22"/>
                <w:szCs w:val="22"/>
              </w:rPr>
              <w:t>(</w:t>
            </w:r>
            <w:proofErr w:type="gramStart"/>
            <w:r w:rsidRPr="00DE577D">
              <w:rPr>
                <w:rFonts w:hint="eastAsia"/>
                <w:spacing w:val="-3"/>
                <w:sz w:val="22"/>
                <w:szCs w:val="22"/>
              </w:rPr>
              <w:t>需含活動</w:t>
            </w:r>
            <w:proofErr w:type="gramEnd"/>
            <w:r w:rsidRPr="00DE577D">
              <w:rPr>
                <w:rFonts w:hint="eastAsia"/>
                <w:spacing w:val="-3"/>
                <w:sz w:val="22"/>
                <w:szCs w:val="22"/>
              </w:rPr>
              <w:t>內容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活動流程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主辦單位介紹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、預定參與人員與人數、場地佈置與撤場之時間及規劃等</w:t>
            </w:r>
            <w:r w:rsidR="00B72D5D">
              <w:rPr>
                <w:spacing w:val="-3"/>
                <w:sz w:val="22"/>
                <w:szCs w:val="22"/>
              </w:rPr>
              <w:t>)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。</w:t>
            </w:r>
          </w:p>
          <w:p w14:paraId="010EA657" w14:textId="77777777" w:rsidR="00B72D5D" w:rsidRPr="00B72D5D" w:rsidRDefault="00DE577D" w:rsidP="00B72D5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 w:rsidRPr="00DE577D">
              <w:rPr>
                <w:rFonts w:hint="eastAsia"/>
                <w:spacing w:val="-3"/>
                <w:sz w:val="22"/>
                <w:szCs w:val="22"/>
              </w:rPr>
              <w:t>其他必要附件（如無可免）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。</w:t>
            </w:r>
          </w:p>
        </w:tc>
      </w:tr>
      <w:tr w:rsidR="005E5B7A" w14:paraId="77C26120" w14:textId="77777777" w:rsidTr="00B72D5D">
        <w:trPr>
          <w:trHeight w:val="50"/>
        </w:trPr>
        <w:tc>
          <w:tcPr>
            <w:tcW w:w="104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527F" w14:textId="0D28DC3F" w:rsidR="005E5B7A" w:rsidRDefault="005E5B7A">
            <w:pPr>
              <w:pStyle w:val="TableParagraph"/>
              <w:kinsoku w:val="0"/>
              <w:overflowPunct w:val="0"/>
              <w:spacing w:before="14"/>
              <w:ind w:left="107"/>
            </w:pPr>
            <w:r>
              <w:rPr>
                <w:rFonts w:hint="eastAsia"/>
              </w:rPr>
              <w:t>本單位申請使用</w:t>
            </w:r>
            <w:r>
              <w:t xml:space="preserve"> </w:t>
            </w:r>
            <w:proofErr w:type="gramStart"/>
            <w:r>
              <w:rPr>
                <w:rFonts w:hint="eastAsia"/>
              </w:rPr>
              <w:t>嘉藝點水道頭文創</w:t>
            </w:r>
            <w:proofErr w:type="gramEnd"/>
            <w:r>
              <w:rPr>
                <w:rFonts w:hint="eastAsia"/>
              </w:rPr>
              <w:t>聚落公共空間場地，願遵守貴中心各項規定。</w:t>
            </w:r>
          </w:p>
          <w:p w14:paraId="7A50A0B2" w14:textId="77777777" w:rsidR="005E5B7A" w:rsidRDefault="005E5B7A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16"/>
                <w:szCs w:val="16"/>
              </w:rPr>
            </w:pPr>
          </w:p>
          <w:p w14:paraId="0231CAFF" w14:textId="77777777" w:rsidR="005E5B7A" w:rsidRDefault="005E5B7A" w:rsidP="005E4BE7">
            <w:pPr>
              <w:pStyle w:val="TableParagraph"/>
              <w:tabs>
                <w:tab w:val="left" w:pos="4140"/>
                <w:tab w:val="left" w:pos="6266"/>
              </w:tabs>
              <w:kinsoku w:val="0"/>
              <w:overflowPunct w:val="0"/>
              <w:ind w:left="107"/>
            </w:pPr>
            <w:r>
              <w:rPr>
                <w:rFonts w:hint="eastAsia"/>
              </w:rPr>
              <w:t>申請單位：</w:t>
            </w:r>
            <w:r>
              <w:tab/>
              <w:t>(</w:t>
            </w:r>
            <w:r>
              <w:rPr>
                <w:rFonts w:hint="eastAsia"/>
              </w:rPr>
              <w:t>蓋章</w:t>
            </w:r>
            <w:r>
              <w:t>)</w:t>
            </w:r>
            <w:r>
              <w:tab/>
            </w:r>
            <w:r>
              <w:rPr>
                <w:rFonts w:hint="eastAsia"/>
              </w:rPr>
              <w:t>聯絡人：</w:t>
            </w:r>
          </w:p>
          <w:p w14:paraId="4B4555B4" w14:textId="77777777" w:rsidR="00082DFC" w:rsidRPr="00B72D5D" w:rsidRDefault="00082DFC" w:rsidP="00B72D5D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ind w:left="107"/>
            </w:pPr>
          </w:p>
          <w:p w14:paraId="3DF5B5A8" w14:textId="77777777" w:rsidR="00B72D5D" w:rsidRDefault="005E5B7A" w:rsidP="005E4BE7">
            <w:pPr>
              <w:pStyle w:val="TableParagraph"/>
              <w:tabs>
                <w:tab w:val="left" w:pos="4140"/>
                <w:tab w:val="left" w:pos="6266"/>
              </w:tabs>
              <w:kinsoku w:val="0"/>
              <w:overflowPunct w:val="0"/>
              <w:spacing w:line="516" w:lineRule="auto"/>
              <w:ind w:left="107" w:right="2064"/>
              <w:rPr>
                <w:spacing w:val="-17"/>
              </w:rPr>
            </w:pPr>
            <w:r>
              <w:rPr>
                <w:rFonts w:hint="eastAsia"/>
              </w:rPr>
              <w:t>負責人姓名：</w:t>
            </w:r>
            <w:r>
              <w:tab/>
              <w:t>(</w:t>
            </w:r>
            <w:r>
              <w:rPr>
                <w:rFonts w:hint="eastAsia"/>
              </w:rPr>
              <w:t>蓋章</w:t>
            </w:r>
            <w:r>
              <w:t>)</w:t>
            </w:r>
            <w:r>
              <w:tab/>
            </w:r>
            <w:r>
              <w:rPr>
                <w:rFonts w:hint="eastAsia"/>
              </w:rPr>
              <w:t>連絡電話</w:t>
            </w:r>
            <w:r>
              <w:rPr>
                <w:rFonts w:hint="eastAsia"/>
                <w:spacing w:val="-17"/>
              </w:rPr>
              <w:t>：</w:t>
            </w:r>
            <w:r>
              <w:rPr>
                <w:spacing w:val="-17"/>
              </w:rPr>
              <w:t xml:space="preserve"> </w:t>
            </w:r>
          </w:p>
          <w:p w14:paraId="1646C1A7" w14:textId="77777777" w:rsidR="005E5B7A" w:rsidRDefault="005E5B7A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spacing w:line="516" w:lineRule="auto"/>
              <w:ind w:left="107" w:right="4936"/>
            </w:pPr>
            <w:r>
              <w:rPr>
                <w:rFonts w:hint="eastAsia"/>
              </w:rPr>
              <w:t>統一編號：</w:t>
            </w:r>
          </w:p>
          <w:p w14:paraId="337FF26B" w14:textId="77777777" w:rsidR="005E5B7A" w:rsidRDefault="005E5B7A">
            <w:pPr>
              <w:pStyle w:val="TableParagraph"/>
              <w:kinsoku w:val="0"/>
              <w:overflowPunct w:val="0"/>
              <w:spacing w:line="332" w:lineRule="exact"/>
              <w:ind w:left="107"/>
            </w:pPr>
            <w:r>
              <w:rPr>
                <w:rFonts w:hint="eastAsia"/>
              </w:rPr>
              <w:t>聯絡地址：</w:t>
            </w:r>
          </w:p>
          <w:p w14:paraId="4E83C90A" w14:textId="77777777" w:rsidR="005E5B7A" w:rsidRDefault="005E5B7A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7"/>
                <w:szCs w:val="27"/>
              </w:rPr>
            </w:pPr>
          </w:p>
          <w:p w14:paraId="30C45A21" w14:textId="77777777" w:rsidR="005E5B7A" w:rsidRDefault="005E5B7A">
            <w:pPr>
              <w:pStyle w:val="TableParagraph"/>
              <w:tabs>
                <w:tab w:val="left" w:pos="3467"/>
              </w:tabs>
              <w:kinsoku w:val="0"/>
              <w:overflowPunct w:val="0"/>
              <w:spacing w:before="1"/>
              <w:ind w:left="107"/>
            </w:pPr>
            <w:r>
              <w:t>Email</w:t>
            </w:r>
            <w:r>
              <w:rPr>
                <w:rFonts w:hint="eastAsia"/>
              </w:rPr>
              <w:t>：</w:t>
            </w:r>
            <w:r>
              <w:tab/>
              <w:t>Line ID</w:t>
            </w:r>
            <w:r>
              <w:rPr>
                <w:rFonts w:hint="eastAsia"/>
              </w:rPr>
              <w:t>：</w:t>
            </w:r>
          </w:p>
        </w:tc>
      </w:tr>
    </w:tbl>
    <w:p w14:paraId="77151137" w14:textId="77777777" w:rsidR="005E5B7A" w:rsidRDefault="005E5B7A">
      <w:pPr>
        <w:pStyle w:val="a3"/>
        <w:kinsoku w:val="0"/>
        <w:overflowPunct w:val="0"/>
        <w:spacing w:before="12"/>
        <w:ind w:left="100"/>
        <w:rPr>
          <w:sz w:val="24"/>
          <w:szCs w:val="24"/>
        </w:rPr>
      </w:pPr>
      <w:r>
        <w:rPr>
          <w:rFonts w:hint="eastAsia"/>
          <w:sz w:val="24"/>
          <w:szCs w:val="24"/>
        </w:rPr>
        <w:t>聯繫單位：</w:t>
      </w:r>
      <w:proofErr w:type="gramStart"/>
      <w:r>
        <w:rPr>
          <w:rFonts w:hint="eastAsia"/>
          <w:sz w:val="24"/>
          <w:szCs w:val="24"/>
        </w:rPr>
        <w:t>嘉藝點水道頭文創</w:t>
      </w:r>
      <w:proofErr w:type="gramEnd"/>
      <w:r>
        <w:rPr>
          <w:rFonts w:hint="eastAsia"/>
          <w:sz w:val="24"/>
          <w:szCs w:val="24"/>
        </w:rPr>
        <w:t>聚落輔導中心</w:t>
      </w:r>
      <w:r>
        <w:rPr>
          <w:sz w:val="24"/>
          <w:szCs w:val="24"/>
        </w:rPr>
        <w:t xml:space="preserve"> (</w:t>
      </w:r>
      <w:r w:rsidR="00496E23" w:rsidRPr="00496E23">
        <w:rPr>
          <w:rFonts w:hint="eastAsia"/>
          <w:sz w:val="24"/>
          <w:szCs w:val="24"/>
        </w:rPr>
        <w:t>每週三至週日</w:t>
      </w:r>
      <w:r>
        <w:rPr>
          <w:sz w:val="24"/>
          <w:szCs w:val="24"/>
        </w:rPr>
        <w:t xml:space="preserve"> 09:00-17:00)</w:t>
      </w:r>
    </w:p>
    <w:p w14:paraId="7E427046" w14:textId="1D7368C6" w:rsidR="005E5B7A" w:rsidRDefault="005E5B7A">
      <w:pPr>
        <w:pStyle w:val="a3"/>
        <w:kinsoku w:val="0"/>
        <w:overflowPunct w:val="0"/>
        <w:spacing w:before="24" w:line="256" w:lineRule="auto"/>
        <w:ind w:left="100" w:right="6144"/>
        <w:rPr>
          <w:spacing w:val="-2"/>
          <w:sz w:val="24"/>
          <w:szCs w:val="24"/>
        </w:rPr>
      </w:pPr>
      <w:r>
        <w:rPr>
          <w:rFonts w:hint="eastAsia"/>
          <w:sz w:val="24"/>
          <w:szCs w:val="24"/>
        </w:rPr>
        <w:t>中心地址：</w:t>
      </w:r>
      <w:r>
        <w:rPr>
          <w:sz w:val="24"/>
          <w:szCs w:val="24"/>
        </w:rPr>
        <w:t>613</w:t>
      </w:r>
      <w:r>
        <w:rPr>
          <w:spacing w:val="-6"/>
          <w:sz w:val="24"/>
          <w:szCs w:val="24"/>
        </w:rPr>
        <w:t xml:space="preserve"> </w:t>
      </w:r>
      <w:r>
        <w:rPr>
          <w:rFonts w:hint="eastAsia"/>
          <w:spacing w:val="-6"/>
          <w:sz w:val="24"/>
          <w:szCs w:val="24"/>
        </w:rPr>
        <w:t>嘉義縣朴子市山通路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-39"/>
          <w:sz w:val="24"/>
          <w:szCs w:val="24"/>
        </w:rPr>
        <w:t xml:space="preserve"> </w:t>
      </w:r>
      <w:r>
        <w:rPr>
          <w:rFonts w:hint="eastAsia"/>
          <w:spacing w:val="-39"/>
          <w:sz w:val="24"/>
          <w:szCs w:val="24"/>
        </w:rPr>
        <w:t>號</w:t>
      </w:r>
      <w:r>
        <w:rPr>
          <w:rFonts w:hint="eastAsia"/>
          <w:sz w:val="24"/>
          <w:szCs w:val="24"/>
        </w:rPr>
        <w:t>中心電話：</w:t>
      </w:r>
      <w:r>
        <w:rPr>
          <w:sz w:val="24"/>
          <w:szCs w:val="24"/>
        </w:rPr>
        <w:t>05-3799099</w:t>
      </w:r>
      <w:r>
        <w:rPr>
          <w:spacing w:val="-2"/>
          <w:sz w:val="24"/>
          <w:szCs w:val="24"/>
        </w:rPr>
        <w:t xml:space="preserve"> (</w:t>
      </w:r>
      <w:r w:rsidR="00334C3B">
        <w:rPr>
          <w:rFonts w:hint="eastAsia"/>
          <w:spacing w:val="-2"/>
          <w:sz w:val="24"/>
          <w:szCs w:val="24"/>
        </w:rPr>
        <w:t>江</w:t>
      </w:r>
      <w:r>
        <w:rPr>
          <w:rFonts w:hint="eastAsia"/>
          <w:spacing w:val="-2"/>
          <w:sz w:val="24"/>
          <w:szCs w:val="24"/>
        </w:rPr>
        <w:t>小姐、</w:t>
      </w:r>
      <w:r w:rsidR="00334C3B">
        <w:rPr>
          <w:rFonts w:hint="eastAsia"/>
          <w:spacing w:val="-2"/>
          <w:sz w:val="24"/>
          <w:szCs w:val="24"/>
        </w:rPr>
        <w:t>潘</w:t>
      </w:r>
      <w:r>
        <w:rPr>
          <w:rFonts w:hint="eastAsia"/>
          <w:spacing w:val="-2"/>
          <w:sz w:val="24"/>
          <w:szCs w:val="24"/>
        </w:rPr>
        <w:t>小姐</w:t>
      </w:r>
      <w:r>
        <w:rPr>
          <w:spacing w:val="-2"/>
          <w:sz w:val="24"/>
          <w:szCs w:val="24"/>
        </w:rPr>
        <w:t>)</w:t>
      </w:r>
    </w:p>
    <w:p w14:paraId="55DA3307" w14:textId="77777777" w:rsidR="005E5B7A" w:rsidRDefault="005E5B7A">
      <w:pPr>
        <w:pStyle w:val="a3"/>
        <w:kinsoku w:val="0"/>
        <w:overflowPunct w:val="0"/>
        <w:spacing w:before="24" w:line="256" w:lineRule="auto"/>
        <w:ind w:left="100" w:right="6144"/>
        <w:rPr>
          <w:spacing w:val="-2"/>
          <w:sz w:val="24"/>
          <w:szCs w:val="24"/>
        </w:rPr>
        <w:sectPr w:rsidR="005E5B7A">
          <w:type w:val="continuous"/>
          <w:pgSz w:w="11910" w:h="16840"/>
          <w:pgMar w:top="780" w:right="600" w:bottom="280" w:left="620" w:header="720" w:footer="720" w:gutter="0"/>
          <w:cols w:space="720"/>
          <w:noEndnote/>
        </w:sectPr>
      </w:pPr>
    </w:p>
    <w:p w14:paraId="2EE4684A" w14:textId="60C1EDA3" w:rsidR="005E5B7A" w:rsidRDefault="005E5B7A" w:rsidP="00022264">
      <w:pPr>
        <w:pStyle w:val="a3"/>
        <w:kinsoku w:val="0"/>
        <w:overflowPunct w:val="0"/>
        <w:spacing w:before="28" w:after="12"/>
        <w:ind w:left="100" w:rightChars="-575" w:right="-1265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附</w:t>
      </w:r>
      <w:r>
        <w:rPr>
          <w:rFonts w:hint="eastAsia"/>
          <w:sz w:val="24"/>
          <w:szCs w:val="24"/>
        </w:rPr>
        <w:t>件一、場地圖</w:t>
      </w:r>
    </w:p>
    <w:tbl>
      <w:tblPr>
        <w:tblW w:w="10423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10423"/>
      </w:tblGrid>
      <w:tr w:rsidR="005E4BE7" w:rsidRPr="005E4BE7" w14:paraId="698D2296" w14:textId="77777777" w:rsidTr="00F778FF">
        <w:trPr>
          <w:trHeight w:val="402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BB71428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289" w:lineRule="auto"/>
              <w:ind w:left="4170" w:right="4163"/>
              <w:jc w:val="center"/>
              <w:rPr>
                <w:rFonts w:hAnsi="標楷體" w:cs="新細明體"/>
                <w:color w:val="000000"/>
                <w:sz w:val="24"/>
                <w:szCs w:val="24"/>
              </w:rPr>
            </w:pPr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戶外空間</w:t>
            </w:r>
          </w:p>
        </w:tc>
      </w:tr>
      <w:tr w:rsidR="005E4BE7" w:rsidRPr="005E4BE7" w14:paraId="2A4D0B22" w14:textId="77777777" w:rsidTr="00F778FF">
        <w:trPr>
          <w:trHeight w:val="563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CF99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07"/>
              <w:rPr>
                <w:rFonts w:hAnsi="標楷體" w:cs="新細明體"/>
                <w:color w:val="000000"/>
                <w:sz w:val="24"/>
                <w:szCs w:val="24"/>
              </w:rPr>
            </w:pPr>
            <w:r w:rsidRPr="005E4BE7">
              <w:rPr>
                <w:rFonts w:hAnsi="標楷體"/>
                <w:color w:val="000000"/>
                <w:sz w:val="24"/>
                <w:szCs w:val="24"/>
              </w:rPr>
              <w:t>(1)</w:t>
            </w:r>
            <w:proofErr w:type="gramStart"/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文創中心</w:t>
            </w:r>
            <w:proofErr w:type="gramEnd"/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前廣場；</w:t>
            </w:r>
            <w:r w:rsidRPr="005E4BE7">
              <w:rPr>
                <w:rFonts w:hAnsi="標楷體"/>
                <w:color w:val="000000"/>
                <w:sz w:val="24"/>
                <w:szCs w:val="24"/>
              </w:rPr>
              <w:t>(2)</w:t>
            </w:r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秘樂園；</w:t>
            </w:r>
            <w:r w:rsidRPr="005E4BE7">
              <w:rPr>
                <w:rFonts w:hAnsi="標楷體"/>
                <w:color w:val="000000"/>
                <w:sz w:val="24"/>
                <w:szCs w:val="24"/>
              </w:rPr>
              <w:t>(3)</w:t>
            </w:r>
            <w:proofErr w:type="gramStart"/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朴</w:t>
            </w:r>
            <w:proofErr w:type="gramEnd"/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樂廣場</w:t>
            </w:r>
          </w:p>
        </w:tc>
      </w:tr>
      <w:tr w:rsidR="005E4BE7" w:rsidRPr="005E4BE7" w14:paraId="0B89D029" w14:textId="77777777" w:rsidTr="00F778FF">
        <w:trPr>
          <w:trHeight w:val="6030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D610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Ansi="標楷體"/>
                <w:color w:val="000000"/>
                <w:sz w:val="20"/>
                <w:szCs w:val="20"/>
              </w:rPr>
            </w:pPr>
            <w:r w:rsidRPr="005E4BE7">
              <w:rPr>
                <w:rFonts w:hAnsi="標楷體"/>
                <w:noProof/>
              </w:rPr>
              <w:drawing>
                <wp:anchor distT="0" distB="0" distL="114300" distR="114300" simplePos="0" relativeHeight="251663872" behindDoc="0" locked="0" layoutInCell="1" hidden="0" allowOverlap="1" wp14:anchorId="1FC84F99" wp14:editId="62A270A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71755</wp:posOffset>
                  </wp:positionV>
                  <wp:extent cx="5391150" cy="3659088"/>
                  <wp:effectExtent l="0" t="0" r="0" b="0"/>
                  <wp:wrapNone/>
                  <wp:docPr id="225" name="image9.png" descr="一張含有 寫生, 圖表, 圖畫, 地圖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9.png" descr="一張含有 寫生, 圖表, 圖畫, 地圖 的圖片&#10;&#10;自動產生的描述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365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112549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hAnsi="標楷體"/>
                <w:color w:val="000000"/>
                <w:sz w:val="10"/>
                <w:szCs w:val="10"/>
              </w:rPr>
            </w:pPr>
          </w:p>
          <w:p w14:paraId="23D05CEE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3"/>
              <w:rPr>
                <w:rFonts w:hAnsi="標楷體"/>
                <w:color w:val="000000"/>
                <w:sz w:val="20"/>
                <w:szCs w:val="20"/>
              </w:rPr>
            </w:pPr>
          </w:p>
        </w:tc>
      </w:tr>
      <w:tr w:rsidR="005E4BE7" w:rsidRPr="005E4BE7" w14:paraId="39FE9F3D" w14:textId="77777777" w:rsidTr="00F778FF">
        <w:trPr>
          <w:trHeight w:val="477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41036320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/>
              <w:ind w:left="4170" w:right="4163"/>
              <w:jc w:val="center"/>
              <w:rPr>
                <w:rFonts w:hAnsi="標楷體" w:cs="新細明體"/>
                <w:color w:val="000000"/>
                <w:sz w:val="24"/>
                <w:szCs w:val="24"/>
              </w:rPr>
            </w:pPr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室內空間</w:t>
            </w:r>
          </w:p>
        </w:tc>
      </w:tr>
      <w:tr w:rsidR="005E4BE7" w:rsidRPr="005E4BE7" w14:paraId="58378F43" w14:textId="77777777" w:rsidTr="00F778FF">
        <w:trPr>
          <w:trHeight w:val="412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AE1D" w14:textId="38AF0C0C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7"/>
              <w:rPr>
                <w:rFonts w:hAnsi="標楷體" w:cs="新細明體"/>
                <w:color w:val="000000"/>
                <w:sz w:val="24"/>
                <w:szCs w:val="24"/>
              </w:rPr>
            </w:pPr>
            <w:r w:rsidRPr="005E4BE7">
              <w:rPr>
                <w:rFonts w:hAnsi="標楷體"/>
                <w:color w:val="000000"/>
                <w:sz w:val="24"/>
                <w:szCs w:val="24"/>
              </w:rPr>
              <w:t>(1)</w:t>
            </w:r>
            <w:r w:rsidR="00B24ACC">
              <w:rPr>
                <w:rFonts w:hAnsi="標楷體" w:cs="新細明體" w:hint="eastAsia"/>
                <w:color w:val="000000"/>
                <w:sz w:val="24"/>
                <w:szCs w:val="24"/>
              </w:rPr>
              <w:t>老校長宿舍</w:t>
            </w:r>
            <w:r w:rsidRPr="005E4BE7">
              <w:rPr>
                <w:rFonts w:hAnsi="標楷體" w:cs="新細明體"/>
                <w:color w:val="000000"/>
                <w:sz w:val="24"/>
                <w:szCs w:val="24"/>
              </w:rPr>
              <w:t>公共空間</w:t>
            </w:r>
          </w:p>
        </w:tc>
      </w:tr>
      <w:tr w:rsidR="005E4BE7" w:rsidRPr="005E4BE7" w14:paraId="5F21690F" w14:textId="77777777" w:rsidTr="00F778FF">
        <w:trPr>
          <w:trHeight w:val="5882"/>
        </w:trPr>
        <w:tc>
          <w:tcPr>
            <w:tcW w:w="10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D993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Ansi="標楷體"/>
                <w:color w:val="000000"/>
                <w:sz w:val="24"/>
                <w:szCs w:val="24"/>
              </w:rPr>
            </w:pPr>
          </w:p>
          <w:p w14:paraId="6C30B27D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81"/>
              <w:rPr>
                <w:rFonts w:hAnsi="標楷體"/>
                <w:color w:val="000000"/>
                <w:sz w:val="20"/>
                <w:szCs w:val="20"/>
              </w:rPr>
            </w:pPr>
            <w:r w:rsidRPr="005E4BE7">
              <w:rPr>
                <w:rFonts w:hAnsi="標楷體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C9A3B9" wp14:editId="2E9AA1E3">
                  <wp:extent cx="4013200" cy="2940050"/>
                  <wp:effectExtent l="0" t="0" r="0" b="0"/>
                  <wp:docPr id="224" name="image1.png" descr="一張含有 螢幕擷取畫面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.png" descr="一張含有 螢幕擷取畫面 的圖片&#10;&#10;自動產生的描述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0" cy="294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3C65FD" w14:textId="77777777" w:rsidR="005E4BE7" w:rsidRPr="005E4BE7" w:rsidRDefault="005E4BE7" w:rsidP="005E4B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hAnsi="標楷體"/>
                <w:color w:val="000000"/>
                <w:sz w:val="27"/>
                <w:szCs w:val="27"/>
              </w:rPr>
            </w:pPr>
          </w:p>
        </w:tc>
      </w:tr>
    </w:tbl>
    <w:p w14:paraId="3CED9D33" w14:textId="77777777" w:rsidR="00B0263F" w:rsidRDefault="00B0263F" w:rsidP="00825B73">
      <w:pPr>
        <w:ind w:rightChars="4" w:right="9"/>
        <w:rPr>
          <w:sz w:val="24"/>
          <w:szCs w:val="24"/>
        </w:rPr>
      </w:pPr>
    </w:p>
    <w:sectPr w:rsidR="00B0263F" w:rsidSect="00825B73">
      <w:pgSz w:w="11910" w:h="16840"/>
      <w:pgMar w:top="1060" w:right="600" w:bottom="280" w:left="620" w:header="720" w:footer="720" w:gutter="0"/>
      <w:cols w:num="2" w:space="720" w:equalWidth="0">
        <w:col w:w="861" w:space="-17700"/>
        <w:col w:w="2752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45781" w14:textId="77777777" w:rsidR="002330FB" w:rsidRDefault="002330FB" w:rsidP="00082DFC">
      <w:r>
        <w:separator/>
      </w:r>
    </w:p>
  </w:endnote>
  <w:endnote w:type="continuationSeparator" w:id="0">
    <w:p w14:paraId="5DC14F9A" w14:textId="77777777" w:rsidR="002330FB" w:rsidRDefault="002330FB" w:rsidP="0008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1B091" w14:textId="77777777" w:rsidR="002330FB" w:rsidRDefault="002330FB" w:rsidP="00082DFC">
      <w:r>
        <w:separator/>
      </w:r>
    </w:p>
  </w:footnote>
  <w:footnote w:type="continuationSeparator" w:id="0">
    <w:p w14:paraId="143F8B9E" w14:textId="77777777" w:rsidR="002330FB" w:rsidRDefault="002330FB" w:rsidP="00082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67" w:hanging="360"/>
      </w:pPr>
      <w:rPr>
        <w:rFonts w:cs="Times New Roman"/>
        <w:b w:val="0"/>
        <w:bCs w:val="0"/>
        <w:w w:val="100"/>
      </w:rPr>
    </w:lvl>
    <w:lvl w:ilvl="1">
      <w:numFmt w:val="bullet"/>
      <w:lvlText w:val="•"/>
      <w:lvlJc w:val="left"/>
      <w:pPr>
        <w:ind w:left="1378" w:hanging="360"/>
      </w:pPr>
    </w:lvl>
    <w:lvl w:ilvl="2">
      <w:numFmt w:val="bullet"/>
      <w:lvlText w:val="•"/>
      <w:lvlJc w:val="left"/>
      <w:pPr>
        <w:ind w:left="2297" w:hanging="360"/>
      </w:pPr>
    </w:lvl>
    <w:lvl w:ilvl="3">
      <w:numFmt w:val="bullet"/>
      <w:lvlText w:val="•"/>
      <w:lvlJc w:val="left"/>
      <w:pPr>
        <w:ind w:left="3216" w:hanging="360"/>
      </w:pPr>
    </w:lvl>
    <w:lvl w:ilvl="4">
      <w:numFmt w:val="bullet"/>
      <w:lvlText w:val="•"/>
      <w:lvlJc w:val="left"/>
      <w:pPr>
        <w:ind w:left="4134" w:hanging="360"/>
      </w:pPr>
    </w:lvl>
    <w:lvl w:ilvl="5">
      <w:numFmt w:val="bullet"/>
      <w:lvlText w:val="•"/>
      <w:lvlJc w:val="left"/>
      <w:pPr>
        <w:ind w:left="5053" w:hanging="360"/>
      </w:pPr>
    </w:lvl>
    <w:lvl w:ilvl="6">
      <w:numFmt w:val="bullet"/>
      <w:lvlText w:val="•"/>
      <w:lvlJc w:val="left"/>
      <w:pPr>
        <w:ind w:left="5972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809" w:hanging="360"/>
      </w:pPr>
    </w:lvl>
  </w:abstractNum>
  <w:abstractNum w:abstractNumId="1" w15:restartNumberingAfterBreak="0">
    <w:nsid w:val="4FBC3421"/>
    <w:multiLevelType w:val="multilevel"/>
    <w:tmpl w:val="00000885"/>
    <w:lvl w:ilvl="0">
      <w:start w:val="1"/>
      <w:numFmt w:val="decimal"/>
      <w:lvlText w:val="%1."/>
      <w:lvlJc w:val="left"/>
      <w:pPr>
        <w:ind w:left="467" w:hanging="360"/>
      </w:pPr>
      <w:rPr>
        <w:rFonts w:cs="Times New Roman"/>
        <w:b w:val="0"/>
        <w:bCs w:val="0"/>
        <w:w w:val="100"/>
      </w:rPr>
    </w:lvl>
    <w:lvl w:ilvl="1">
      <w:numFmt w:val="bullet"/>
      <w:lvlText w:val="•"/>
      <w:lvlJc w:val="left"/>
      <w:pPr>
        <w:ind w:left="1378" w:hanging="360"/>
      </w:pPr>
    </w:lvl>
    <w:lvl w:ilvl="2">
      <w:numFmt w:val="bullet"/>
      <w:lvlText w:val="•"/>
      <w:lvlJc w:val="left"/>
      <w:pPr>
        <w:ind w:left="2297" w:hanging="360"/>
      </w:pPr>
    </w:lvl>
    <w:lvl w:ilvl="3">
      <w:numFmt w:val="bullet"/>
      <w:lvlText w:val="•"/>
      <w:lvlJc w:val="left"/>
      <w:pPr>
        <w:ind w:left="3216" w:hanging="360"/>
      </w:pPr>
    </w:lvl>
    <w:lvl w:ilvl="4">
      <w:numFmt w:val="bullet"/>
      <w:lvlText w:val="•"/>
      <w:lvlJc w:val="left"/>
      <w:pPr>
        <w:ind w:left="4134" w:hanging="360"/>
      </w:pPr>
    </w:lvl>
    <w:lvl w:ilvl="5">
      <w:numFmt w:val="bullet"/>
      <w:lvlText w:val="•"/>
      <w:lvlJc w:val="left"/>
      <w:pPr>
        <w:ind w:left="5053" w:hanging="360"/>
      </w:pPr>
    </w:lvl>
    <w:lvl w:ilvl="6">
      <w:numFmt w:val="bullet"/>
      <w:lvlText w:val="•"/>
      <w:lvlJc w:val="left"/>
      <w:pPr>
        <w:ind w:left="5972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809" w:hanging="360"/>
      </w:pPr>
    </w:lvl>
  </w:abstractNum>
  <w:abstractNum w:abstractNumId="2" w15:restartNumberingAfterBreak="0">
    <w:nsid w:val="67462634"/>
    <w:multiLevelType w:val="hybridMultilevel"/>
    <w:tmpl w:val="30A82C9C"/>
    <w:lvl w:ilvl="0" w:tplc="00D67D02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30" w:hanging="480"/>
      </w:pPr>
      <w:rPr>
        <w:rFonts w:cs="Times New Roman"/>
      </w:rPr>
    </w:lvl>
  </w:abstractNum>
  <w:num w:numId="1" w16cid:durableId="1824354394">
    <w:abstractNumId w:val="0"/>
  </w:num>
  <w:num w:numId="2" w16cid:durableId="508909175">
    <w:abstractNumId w:val="1"/>
  </w:num>
  <w:num w:numId="3" w16cid:durableId="1798336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77D"/>
    <w:rsid w:val="00022264"/>
    <w:rsid w:val="00082DFC"/>
    <w:rsid w:val="000B67EF"/>
    <w:rsid w:val="002330FB"/>
    <w:rsid w:val="00250F73"/>
    <w:rsid w:val="00271F97"/>
    <w:rsid w:val="003173CA"/>
    <w:rsid w:val="00334C3B"/>
    <w:rsid w:val="003B21DD"/>
    <w:rsid w:val="00443FE4"/>
    <w:rsid w:val="00483C16"/>
    <w:rsid w:val="00496E23"/>
    <w:rsid w:val="004B4534"/>
    <w:rsid w:val="00530DC5"/>
    <w:rsid w:val="005E4BE7"/>
    <w:rsid w:val="005E5B7A"/>
    <w:rsid w:val="00723677"/>
    <w:rsid w:val="00821531"/>
    <w:rsid w:val="00825B73"/>
    <w:rsid w:val="008E5A2B"/>
    <w:rsid w:val="008E6EED"/>
    <w:rsid w:val="00AB016A"/>
    <w:rsid w:val="00AC0344"/>
    <w:rsid w:val="00B0263F"/>
    <w:rsid w:val="00B24105"/>
    <w:rsid w:val="00B24ACC"/>
    <w:rsid w:val="00B72D5D"/>
    <w:rsid w:val="00B81C42"/>
    <w:rsid w:val="00C73D0C"/>
    <w:rsid w:val="00CB0C7D"/>
    <w:rsid w:val="00DE577D"/>
    <w:rsid w:val="00E44294"/>
    <w:rsid w:val="00EE5DCB"/>
    <w:rsid w:val="00FA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0687A"/>
  <w14:defaultImageDpi w14:val="0"/>
  <w15:docId w15:val="{52DE2B5F-59E6-4504-B64F-A1B36B5C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ind w:left="100"/>
      <w:outlineLvl w:val="0"/>
    </w:pPr>
    <w:rPr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52"/>
      <w:sz w:val="52"/>
      <w:szCs w:val="52"/>
    </w:rPr>
  </w:style>
  <w:style w:type="paragraph" w:styleId="a3">
    <w:name w:val="Body Text"/>
    <w:basedOn w:val="a"/>
    <w:link w:val="a4"/>
    <w:uiPriority w:val="1"/>
    <w:qFormat/>
    <w:rPr>
      <w:sz w:val="40"/>
      <w:szCs w:val="40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標楷體" w:eastAsia="標楷體" w:hAnsi="Times New Roman" w:cs="標楷體"/>
      <w:kern w:val="0"/>
      <w:sz w:val="22"/>
    </w:rPr>
  </w:style>
  <w:style w:type="paragraph" w:styleId="a5">
    <w:name w:val="List Paragraph"/>
    <w:basedOn w:val="a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8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082DFC"/>
    <w:rPr>
      <w:rFonts w:ascii="標楷體" w:eastAsia="標楷體" w:hAnsi="Times New Roman" w:cs="標楷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8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082DFC"/>
    <w:rPr>
      <w:rFonts w:ascii="標楷體" w:eastAsia="標楷體" w:hAnsi="Times New Roman" w:cs="標楷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曉蕙 江</cp:lastModifiedBy>
  <cp:revision>18</cp:revision>
  <dcterms:created xsi:type="dcterms:W3CDTF">2020-10-20T09:11:00Z</dcterms:created>
  <dcterms:modified xsi:type="dcterms:W3CDTF">2023-05-17T14:32:00Z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Word 版</vt:lpwstr>
  </property>
</Properties>
</file>